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4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80"/>
            </w:pPr>
            <w:r>
              <w:rPr>
                <w:rFonts w:ascii="Georgia" w:cs="Georgia" w:eastAsia="Georgia" w:hAnsi="Georgia"/>
                <w:b/>
                <w:bCs/>
                <w:color w:val="FFFFFF"/>
                <w:sz w:val="50"/>
                <w:szCs w:val="50"/>
              </w:rPr>
              <w:t xml:space="preserve">AI on Your Phone</w:t>
            </w:r>
          </w:p>
          <w:p>
            <w:pPr>
              <w:spacing w:after="100"/>
            </w:pPr>
            <w:r>
              <w:rPr>
                <w:rFonts w:ascii="Georgia" w:cs="Georgia" w:eastAsia="Georgia" w:hAnsi="Georgia"/>
                <w:i/>
                <w:iCs/>
                <w:color w:val="F7B538"/>
                <w:sz w:val="28"/>
                <w:szCs w:val="28"/>
              </w:rPr>
              <w:t xml:space="preserve">IA en tu Celular</w:t>
            </w:r>
          </w:p>
          <w:p>
            <w:pPr>
              <w:spacing w:after="80"/>
            </w:pPr>
            <w:r>
              <w:rPr>
                <w:rFonts w:ascii="Calibri" w:cs="Calibri" w:eastAsia="Calibri" w:hAnsi="Calibri"/>
                <w:i/>
                <w:iCs/>
                <w:color w:val="F8F4E3"/>
                <w:sz w:val="22"/>
                <w:szCs w:val="22"/>
              </w:rPr>
              <w:t xml:space="preserve">Free, simple, no computer required, written for adults who don't trust tech</w:t>
            </w:r>
          </w:p>
          <w:p>
            <w:pPr>
              <w:spacing w:after="200"/>
            </w:pPr>
            <w:r>
              <w:rPr>
                <w:rFonts w:ascii="Calibri" w:cs="Calibri" w:eastAsia="Calibri" w:hAnsi="Calibri"/>
                <w:i/>
                <w:iCs/>
                <w:color w:val="F8F4E3"/>
                <w:sz w:val="20"/>
                <w:szCs w:val="20"/>
              </w:rPr>
              <w:t xml:space="preserve">Gratis, simple, sin computadora, escrito para adultos que no confían en la tecnología</w:t>
            </w:r>
          </w:p>
          <w:p>
            <w:r>
              <w:rPr>
                <w:rFonts w:ascii="Georgia" w:cs="Georgia" w:eastAsia="Georgia" w:hAnsi="Georgia"/>
                <w:i/>
                <w:iCs/>
                <w:color w:val="F7B538"/>
                <w:sz w:val="16"/>
                <w:szCs w:val="16"/>
              </w:rPr>
              <w:t xml:space="preserve">Material by Jonathan Michael Miljus</w:t>
            </w:r>
          </w:p>
        </w:tc>
      </w:tr>
    </w:tbl>
    <w:p>
      <w:pPr>
        <w:spacing w:after="20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60"/>
          <w:sz w:val="18"/>
          <w:szCs w:val="18"/>
        </w:rPr>
        <w:t xml:space="preserve">the promise · la promesa</w:t>
      </w:r>
    </w:p>
    <w:p>
      <w:pPr>
        <w:spacing w:after="60" w:line="360"/>
      </w:pPr>
      <w:r>
        <w:rPr>
          <w:rFonts w:ascii="Calibri" w:cs="Calibri" w:eastAsia="Calibri" w:hAnsi="Calibri"/>
          <w:i/>
          <w:iCs/>
          <w:color w:val="4A5568"/>
          <w:sz w:val="26"/>
          <w:szCs w:val="26"/>
        </w:rPr>
        <w:t xml:space="preserve">In 60 minutes, you will install one app on your phone, learn 5 simple things to do with it, and have a tool that saves you hours every week. No technical knowledge needed. If you can text, you can do this.</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En 60 minutos, vas a instalar una app en tu celular, aprender 5 cosas simples para hacer con ella, y tener una herramienta que te ahorra horas cada semana. No necesitas saber de tecnología. Si sabes mandar mensajes, puedes hacer esto.</w:t>
      </w:r>
    </w:p>
    <w:p>
      <w:pPr>
        <w:spacing w:after="40" w:line="320"/>
      </w:pPr>
      <w:r>
        <w:rPr>
          <w:rFonts w:ascii="Calibri" w:cs="Calibri" w:eastAsia="Calibri" w:hAnsi="Calibri"/>
          <w:color w:val="2D2D2D"/>
          <w:sz w:val="22"/>
          <w:szCs w:val="22"/>
        </w:rPr>
        <w:t xml:space="preserve">AI tools like ChatGPT have a reputation for being complicated. They're not. They're chat boxes, you type, the computer answers. The hard part isn't the tool. It's knowing the 5 things that actually help you and ignoring the other 95.</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Las herramientas de IA como ChatGPT tienen fama de complicadas. No lo son. Son cajas de chat, tú escribes, la computadora responde. Lo difícil no es la herramienta. Es saber las 5 cosas que de verdad te ayudan e ignorar las otras 95.</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80/20 RULE · LA REGLA 80/20</w:t>
            </w:r>
          </w:p>
          <w:p>
            <w:pPr>
              <w:spacing w:after="80"/>
            </w:pPr>
            <w:r>
              <w:rPr>
                <w:rFonts w:ascii="Georgia" w:cs="Georgia" w:eastAsia="Georgia" w:hAnsi="Georgia"/>
                <w:b/>
                <w:bCs/>
                <w:color w:val="0F4C5C"/>
                <w:sz w:val="22"/>
                <w:szCs w:val="22"/>
              </w:rPr>
              <w:t xml:space="preserve">5 simple uses cover 95% of what you'll ever need.</w:t>
            </w:r>
          </w:p>
          <w:p>
            <w:pPr>
              <w:spacing w:after="60" w:line="320"/>
            </w:pPr>
            <w:r>
              <w:rPr>
                <w:rFonts w:ascii="Calibri" w:cs="Calibri" w:eastAsia="Calibri" w:hAnsi="Calibri"/>
                <w:color w:val="2D2D2D"/>
                <w:sz w:val="21"/>
                <w:szCs w:val="21"/>
              </w:rPr>
              <w:t xml:space="preserve">Most articles about AI try to teach you 50 things. You don't need 50. You need 5. This guide gives you those 5, with copy-paste prompts. Print this page if you want.</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5 usos simples cubren el 95% de lo que vas a necesitar. La mayoría de artículos sobre IA tratan de enseñarte 50 cosas. No necesitas 50. Necesitas 5. Esta guía te da esas 5, con prompts listos para copiar. Imprime esta página si quieres.</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Setup, 5 minutes · Instalación, 5 minutos</w:t>
      </w:r>
    </w:p>
    <w:p>
      <w:pPr>
        <w:spacing w:after="60" w:line="360"/>
      </w:pPr>
      <w:r>
        <w:rPr>
          <w:rFonts w:ascii="Calibri" w:cs="Calibri" w:eastAsia="Calibri" w:hAnsi="Calibri"/>
          <w:i/>
          <w:iCs/>
          <w:color w:val="4A5568"/>
          <w:sz w:val="26"/>
          <w:szCs w:val="26"/>
        </w:rPr>
        <w:t xml:space="preserve">Pick ONE AI assistant. Don't try them all. Stick with one for at least 3 months.</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Elige UN asistente de IA. No los pruebes todos. Quédate con uno al menos 3 meses.</w:t>
      </w:r>
    </w:p>
    <w:p>
      <w:pPr>
        <w:spacing w:after="100" w:before="280"/>
      </w:pPr>
      <w:r>
        <w:rPr>
          <w:rFonts w:ascii="Georgia" w:cs="Georgia" w:eastAsia="Georgia" w:hAnsi="Georgia"/>
          <w:b/>
          <w:bCs/>
          <w:color w:val="0F4C5C"/>
          <w:sz w:val="26"/>
          <w:szCs w:val="26"/>
        </w:rPr>
        <w:t xml:space="preserve">Recommendation: ChatGPT (the easiest, most popular) · Recomendación: ChatGPT</w:t>
      </w:r>
    </w:p>
    <w:p>
      <w:pPr>
        <w:pStyle w:val="ListParagraph"/>
        <w:numPr>
          <w:ilvl w:val="0"/>
          <w:numId w:val="2"/>
        </w:numPr>
        <w:spacing w:after="30" w:line="320"/>
      </w:pPr>
      <w:r>
        <w:rPr>
          <w:rFonts w:ascii="Calibri" w:cs="Calibri" w:eastAsia="Calibri" w:hAnsi="Calibri"/>
          <w:color w:val="2D2D2D"/>
          <w:sz w:val="22"/>
          <w:szCs w:val="22"/>
        </w:rPr>
        <w:t xml:space="preserve">On your phone, open the App Store (iPhone) or Play Store (Android).</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En tu celular, abre la App Store (iPhone) o Play Store (Android).</w:t>
      </w:r>
    </w:p>
    <w:p>
      <w:pPr>
        <w:pStyle w:val="ListParagraph"/>
        <w:numPr>
          <w:ilvl w:val="0"/>
          <w:numId w:val="2"/>
        </w:numPr>
        <w:spacing w:after="30" w:line="320"/>
      </w:pPr>
      <w:r>
        <w:rPr>
          <w:rFonts w:ascii="Calibri" w:cs="Calibri" w:eastAsia="Calibri" w:hAnsi="Calibri"/>
          <w:color w:val="2D2D2D"/>
          <w:sz w:val="22"/>
          <w:szCs w:val="22"/>
        </w:rPr>
        <w:t xml:space="preserve">Search "ChatGPT". Install the OpenAI app. The icon is a black circle with a flower pattern. It's free.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Busca "ChatGPT". Instala la app de OpenAI. El ícono es un círculo negro con un patrón de flor. Es gratis.</w:t>
      </w:r>
    </w:p>
    <w:p>
      <w:pPr>
        <w:pStyle w:val="ListParagraph"/>
        <w:numPr>
          <w:ilvl w:val="0"/>
          <w:numId w:val="2"/>
        </w:numPr>
        <w:spacing w:after="30" w:line="320"/>
      </w:pPr>
      <w:r>
        <w:rPr>
          <w:rFonts w:ascii="Calibri" w:cs="Calibri" w:eastAsia="Calibri" w:hAnsi="Calibri"/>
          <w:color w:val="2D2D2D"/>
          <w:sz w:val="22"/>
          <w:szCs w:val="22"/>
        </w:rPr>
        <w:t xml:space="preserve">Open the app. Sign up, you can use your Google account or your email. No credit card required for the free version.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Abre la app. Regístrate, puedes usar tu cuenta de Google o tu correo. No se requiere tarjeta de crédito para la versión gratis.</w:t>
      </w:r>
    </w:p>
    <w:p>
      <w:pPr>
        <w:pStyle w:val="ListParagraph"/>
        <w:numPr>
          <w:ilvl w:val="0"/>
          <w:numId w:val="2"/>
        </w:numPr>
        <w:spacing w:after="30" w:line="320"/>
      </w:pPr>
      <w:r>
        <w:rPr>
          <w:rFonts w:ascii="Calibri" w:cs="Calibri" w:eastAsia="Calibri" w:hAnsi="Calibri"/>
          <w:color w:val="2D2D2D"/>
          <w:sz w:val="22"/>
          <w:szCs w:val="22"/>
        </w:rPr>
        <w:t xml:space="preserve">Once signed in, you'll see a chat box at the bottom. Type something and tap send. You're done with setup.</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Una vez dentro, verás una caja de chat abajo. Escribe algo y toca enviar. Ya terminaste con la instalación.</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ALTERNATIVES · ALTERNATIVAS</w:t>
            </w:r>
          </w:p>
          <w:p>
            <w:pPr>
              <w:spacing w:after="80"/>
            </w:pPr>
            <w:r>
              <w:rPr>
                <w:rFonts w:ascii="Georgia" w:cs="Georgia" w:eastAsia="Georgia" w:hAnsi="Georgia"/>
                <w:b/>
                <w:bCs/>
                <w:color w:val="0F4C5C"/>
                <w:sz w:val="22"/>
                <w:szCs w:val="22"/>
              </w:rPr>
              <w:t xml:space="preserve">Claude (claude.ai) and Gemini (gemini.google.com) are both excellent.</w:t>
            </w:r>
          </w:p>
          <w:p>
            <w:pPr>
              <w:spacing w:after="60" w:line="320"/>
            </w:pPr>
            <w:r>
              <w:rPr>
                <w:rFonts w:ascii="Calibri" w:cs="Calibri" w:eastAsia="Calibri" w:hAnsi="Calibri"/>
                <w:color w:val="2D2D2D"/>
                <w:sz w:val="21"/>
                <w:szCs w:val="21"/>
              </w:rPr>
              <w:t xml:space="preserve">Claude is great at writing and longer answers. Gemini integrates with Google. ChatGPT is the most popular and easiest to start with. Pick one. Don't switch around, you'll just confuse yourself.</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Claude (claude.ai) y Gemini (gemini.google.com) son ambos excelentes. Claude es bueno con escritura y respuestas largas. Gemini se integra con Google. ChatGPT es el más popular y el más fácil para empezar. Elige uno. No cambies, solo te vas a confundir.</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The 5 prompts you actually need · Los 5 prompts que de verdad necesitas</w:t>
      </w:r>
    </w:p>
    <w:p>
      <w:pPr>
        <w:spacing w:after="60" w:line="360"/>
      </w:pPr>
      <w:r>
        <w:rPr>
          <w:rFonts w:ascii="Calibri" w:cs="Calibri" w:eastAsia="Calibri" w:hAnsi="Calibri"/>
          <w:i/>
          <w:iCs/>
          <w:color w:val="4A5568"/>
          <w:sz w:val="26"/>
          <w:szCs w:val="26"/>
        </w:rPr>
        <w:t xml:space="preserve">Copy any of these into the chat box. Replace the [bracketed parts] with your specifics. Tap send.</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Copia cualquiera de estos en la caja de chat. Reemplaza las [partes entre corchetes] con tus datos. Toca enviar.</w:t>
      </w:r>
    </w:p>
    <w:p>
      <w:pPr>
        <w:spacing w:after="100" w:before="280"/>
      </w:pPr>
      <w:r>
        <w:rPr>
          <w:rFonts w:ascii="Georgia" w:cs="Georgia" w:eastAsia="Georgia" w:hAnsi="Georgia"/>
          <w:b/>
          <w:bCs/>
          <w:color w:val="0F4C5C"/>
          <w:sz w:val="26"/>
          <w:szCs w:val="26"/>
        </w:rPr>
        <w:t xml:space="preserve">1. Look up what a word means · Busca qué significa una palabra</w:t>
      </w:r>
    </w:p>
    <w:p>
      <w:pPr>
        <w:spacing w:after="40" w:line="320"/>
      </w:pPr>
      <w:r>
        <w:rPr>
          <w:rFonts w:ascii="Calibri" w:cs="Calibri" w:eastAsia="Calibri" w:hAnsi="Calibri"/>
          <w:color w:val="2D2D2D"/>
          <w:sz w:val="22"/>
          <w:szCs w:val="22"/>
        </w:rPr>
        <w:t xml:space="preserve">You hear a new English word. You need to know what it means in Spanish, plus how to use it. This prompt does both at once.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Oyes una palabra nueva en inglés. Necesitas saber qué significa en español, más cómo usarla. Este prompt hace ambas cosas a la vez.</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40"/>
              <w:left w:type="dxa" w:w="320"/>
              <w:bottom w:type="dxa" w:w="240"/>
              <w:right w:type="dxa" w:w="320"/>
            </w:tcMar>
          </w:tcPr>
          <w:p>
            <w:pPr>
              <w:spacing w:after="100"/>
            </w:pPr>
            <w:r>
              <w:rPr>
                <w:rFonts w:ascii="Georgia" w:cs="Georgia" w:eastAsia="Georgia" w:hAnsi="Georgia"/>
                <w:b/>
                <w:bCs/>
                <w:caps/>
                <w:color w:val="C75146"/>
                <w:spacing w:val="80"/>
                <w:sz w:val="16"/>
                <w:szCs w:val="16"/>
              </w:rPr>
              <w:t xml:space="preserve">copy and paste this</w:t>
            </w:r>
          </w:p>
          <w:p>
            <w:pPr>
              <w:spacing w:after="0" w:line="280"/>
            </w:pPr>
            <w:r>
              <w:rPr>
                <w:rFonts w:ascii="Courier New" w:cs="Courier New" w:eastAsia="Courier New" w:hAnsi="Courier New"/>
                <w:color w:val="2D2D2D"/>
                <w:sz w:val="19"/>
                <w:szCs w:val="19"/>
              </w:rPr>
              <w:t xml:space="preserve">What does the English word "appointment" mean? Give me:</w:t>
            </w:r>
          </w:p>
          <w:p>
            <w:pPr>
              <w:spacing w:after="0" w:line="280"/>
            </w:pPr>
            <w:r>
              <w:rPr>
                <w:rFonts w:ascii="Courier New" w:cs="Courier New" w:eastAsia="Courier New" w:hAnsi="Courier New"/>
                <w:color w:val="2D2D2D"/>
                <w:sz w:val="19"/>
                <w:szCs w:val="19"/>
              </w:rPr>
              <w:t xml:space="preserve">1. The meaning in Spanish</w:t>
            </w:r>
          </w:p>
          <w:p>
            <w:pPr>
              <w:spacing w:after="0" w:line="280"/>
            </w:pPr>
            <w:r>
              <w:rPr>
                <w:rFonts w:ascii="Courier New" w:cs="Courier New" w:eastAsia="Courier New" w:hAnsi="Courier New"/>
                <w:color w:val="2D2D2D"/>
                <w:sz w:val="19"/>
                <w:szCs w:val="19"/>
              </w:rPr>
              <w:t xml:space="preserve">2. How to pronounce it (use simple letters, not IPA)</w:t>
            </w:r>
          </w:p>
          <w:p>
            <w:pPr>
              <w:spacing w:after="0" w:line="280"/>
            </w:pPr>
            <w:r>
              <w:rPr>
                <w:rFonts w:ascii="Courier New" w:cs="Courier New" w:eastAsia="Courier New" w:hAnsi="Courier New"/>
                <w:color w:val="2D2D2D"/>
                <w:sz w:val="19"/>
                <w:szCs w:val="19"/>
              </w:rPr>
              <w:t xml:space="preserve">3. Three short example sentences I would actually say in real life</w:t>
            </w:r>
          </w:p>
          <w:p>
            <w:pPr>
              <w:spacing w:after="0" w:line="280"/>
            </w:pPr>
            <w:r>
              <w:rPr>
                <w:rFonts w:ascii="Courier New" w:cs="Courier New" w:eastAsia="Courier New" w:hAnsi="Courier New"/>
                <w:color w:val="2D2D2D"/>
                <w:sz w:val="19"/>
                <w:szCs w:val="19"/>
              </w:rPr>
              <w:t xml:space="preserve"> </w:t>
            </w:r>
          </w:p>
          <w:p>
            <w:pPr>
              <w:spacing w:after="0" w:line="280"/>
            </w:pPr>
            <w:r>
              <w:rPr>
                <w:rFonts w:ascii="Courier New" w:cs="Courier New" w:eastAsia="Courier New" w:hAnsi="Courier New"/>
                <w:color w:val="2D2D2D"/>
                <w:sz w:val="19"/>
                <w:szCs w:val="19"/>
              </w:rPr>
              <w:t xml:space="preserve">Keep your answer simple. I am a Spanish speaker learning English at A2 level.</w:t>
            </w:r>
          </w:p>
        </w:tc>
      </w:tr>
    </w:tbl>
    <w:p>
      <w:pPr>
        <w:spacing w:after="40" w:line="320"/>
      </w:pPr>
      <w:r>
        <w:rPr>
          <w:rFonts w:ascii="Calibri" w:cs="Calibri" w:eastAsia="Calibri" w:hAnsi="Calibri"/>
          <w:color w:val="2D2D2D"/>
          <w:sz w:val="22"/>
          <w:szCs w:val="22"/>
        </w:rPr>
        <w:t xml:space="preserve">Replace "appointment" with whatever word you're looking up. The AI will respond in seconds.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Reemplaza "appointment" con la palabra que estés buscando. La IA va a responder en segundos.</w:t>
      </w:r>
    </w:p>
    <w:p>
      <w:pPr>
        <w:spacing w:after="100" w:before="280"/>
      </w:pPr>
      <w:r>
        <w:rPr>
          <w:rFonts w:ascii="Georgia" w:cs="Georgia" w:eastAsia="Georgia" w:hAnsi="Georgia"/>
          <w:b/>
          <w:bCs/>
          <w:color w:val="0F4C5C"/>
          <w:sz w:val="26"/>
          <w:szCs w:val="26"/>
        </w:rPr>
        <w:t xml:space="preserve">2. Get 5 example sentences for a word · Consigue 5 oraciones con una palabra</w:t>
      </w:r>
    </w:p>
    <w:p>
      <w:pPr>
        <w:spacing w:after="40" w:line="320"/>
      </w:pPr>
      <w:r>
        <w:rPr>
          <w:rFonts w:ascii="Calibri" w:cs="Calibri" w:eastAsia="Calibri" w:hAnsi="Calibri"/>
          <w:color w:val="2D2D2D"/>
          <w:sz w:val="22"/>
          <w:szCs w:val="22"/>
        </w:rPr>
        <w:t xml:space="preserve">You have a word in your Anki or notebook but no good example sentence. The AI will give you 5 to choose from.</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Tienes una palabra en Anki o tu cuaderno pero sin una buena oración. La IA te da 5 entre las cuales elegir.</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40"/>
              <w:left w:type="dxa" w:w="320"/>
              <w:bottom w:type="dxa" w:w="240"/>
              <w:right w:type="dxa" w:w="320"/>
            </w:tcMar>
          </w:tcPr>
          <w:p>
            <w:pPr>
              <w:spacing w:after="100"/>
            </w:pPr>
            <w:r>
              <w:rPr>
                <w:rFonts w:ascii="Georgia" w:cs="Georgia" w:eastAsia="Georgia" w:hAnsi="Georgia"/>
                <w:b/>
                <w:bCs/>
                <w:caps/>
                <w:color w:val="C75146"/>
                <w:spacing w:val="80"/>
                <w:sz w:val="16"/>
                <w:szCs w:val="16"/>
              </w:rPr>
              <w:t xml:space="preserve">copy and paste this</w:t>
            </w:r>
          </w:p>
          <w:p>
            <w:pPr>
              <w:spacing w:after="0" w:line="280"/>
            </w:pPr>
            <w:r>
              <w:rPr>
                <w:rFonts w:ascii="Courier New" w:cs="Courier New" w:eastAsia="Courier New" w:hAnsi="Courier New"/>
                <w:color w:val="2D2D2D"/>
                <w:sz w:val="19"/>
                <w:szCs w:val="19"/>
              </w:rPr>
              <w:t xml:space="preserve">Give me 5 simple example sentences using the English word "prescription".</w:t>
            </w:r>
          </w:p>
          <w:p>
            <w:pPr>
              <w:spacing w:after="0" w:line="280"/>
            </w:pPr>
            <w:r>
              <w:rPr>
                <w:rFonts w:ascii="Courier New" w:cs="Courier New" w:eastAsia="Courier New" w:hAnsi="Courier New"/>
                <w:color w:val="2D2D2D"/>
                <w:sz w:val="19"/>
                <w:szCs w:val="19"/>
              </w:rPr>
              <w:t xml:space="preserve">- Use everyday situations a Spanish-speaking adult living in the US would face.</w:t>
            </w:r>
          </w:p>
          <w:p>
            <w:pPr>
              <w:spacing w:after="0" w:line="280"/>
            </w:pPr>
            <w:r>
              <w:rPr>
                <w:rFonts w:ascii="Courier New" w:cs="Courier New" w:eastAsia="Courier New" w:hAnsi="Courier New"/>
                <w:color w:val="2D2D2D"/>
                <w:sz w:val="19"/>
                <w:szCs w:val="19"/>
              </w:rPr>
              <w:t xml:space="preserve">- Keep each sentence under 10 words.</w:t>
            </w:r>
          </w:p>
          <w:p>
            <w:pPr>
              <w:spacing w:after="0" w:line="280"/>
            </w:pPr>
            <w:r>
              <w:rPr>
                <w:rFonts w:ascii="Courier New" w:cs="Courier New" w:eastAsia="Courier New" w:hAnsi="Courier New"/>
                <w:color w:val="2D2D2D"/>
                <w:sz w:val="19"/>
                <w:szCs w:val="19"/>
              </w:rPr>
              <w:t xml:space="preserve">- After each sentence, give the Spanish translation in parentheses.</w:t>
            </w:r>
          </w:p>
        </w:tc>
      </w:tr>
    </w:tbl>
    <w:p>
      <w:pPr>
        <w:spacing w:after="100" w:before="280"/>
      </w:pPr>
      <w:r>
        <w:rPr>
          <w:rFonts w:ascii="Georgia" w:cs="Georgia" w:eastAsia="Georgia" w:hAnsi="Georgia"/>
          <w:b/>
          <w:bCs/>
          <w:color w:val="0F4C5C"/>
          <w:sz w:val="26"/>
          <w:szCs w:val="26"/>
        </w:rPr>
        <w:t xml:space="preserve">3. Translate a sentence · Traduce una oración</w:t>
      </w:r>
    </w:p>
    <w:p>
      <w:pPr>
        <w:spacing w:after="40" w:line="320"/>
      </w:pPr>
      <w:r>
        <w:rPr>
          <w:rFonts w:ascii="Calibri" w:cs="Calibri" w:eastAsia="Calibri" w:hAnsi="Calibri"/>
          <w:color w:val="2D2D2D"/>
          <w:sz w:val="22"/>
          <w:szCs w:val="22"/>
        </w:rPr>
        <w:t xml:space="preserve">Use this for ONE sentence at a time. Don't paste paragraphs, you won't remember any of it.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Usa esto para UNA oración a la vez. No pegues párrafos, no vas a recordar nada.</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40"/>
              <w:left w:type="dxa" w:w="320"/>
              <w:bottom w:type="dxa" w:w="240"/>
              <w:right w:type="dxa" w:w="320"/>
            </w:tcMar>
          </w:tcPr>
          <w:p>
            <w:pPr>
              <w:spacing w:after="100"/>
            </w:pPr>
            <w:r>
              <w:rPr>
                <w:rFonts w:ascii="Georgia" w:cs="Georgia" w:eastAsia="Georgia" w:hAnsi="Georgia"/>
                <w:b/>
                <w:bCs/>
                <w:caps/>
                <w:color w:val="C75146"/>
                <w:spacing w:val="80"/>
                <w:sz w:val="16"/>
                <w:szCs w:val="16"/>
              </w:rPr>
              <w:t xml:space="preserve">copy and paste this</w:t>
            </w:r>
          </w:p>
          <w:p>
            <w:pPr>
              <w:spacing w:after="0" w:line="280"/>
            </w:pPr>
            <w:r>
              <w:rPr>
                <w:rFonts w:ascii="Courier New" w:cs="Courier New" w:eastAsia="Courier New" w:hAnsi="Courier New"/>
                <w:color w:val="2D2D2D"/>
                <w:sz w:val="19"/>
                <w:szCs w:val="19"/>
              </w:rPr>
              <w:t xml:space="preserve">Translate this sentence to natural everyday English: "Tengo una cita con el doctor el martes a las tres."</w:t>
            </w:r>
          </w:p>
          <w:p>
            <w:pPr>
              <w:spacing w:after="0" w:line="280"/>
            </w:pPr>
            <w:r>
              <w:rPr>
                <w:rFonts w:ascii="Courier New" w:cs="Courier New" w:eastAsia="Courier New" w:hAnsi="Courier New"/>
                <w:color w:val="2D2D2D"/>
                <w:sz w:val="19"/>
                <w:szCs w:val="19"/>
              </w:rPr>
              <w:t xml:space="preserve"> </w:t>
            </w:r>
          </w:p>
          <w:p>
            <w:pPr>
              <w:spacing w:after="0" w:line="280"/>
            </w:pPr>
            <w:r>
              <w:rPr>
                <w:rFonts w:ascii="Courier New" w:cs="Courier New" w:eastAsia="Courier New" w:hAnsi="Courier New"/>
                <w:color w:val="2D2D2D"/>
                <w:sz w:val="19"/>
                <w:szCs w:val="19"/>
              </w:rPr>
              <w:t xml:space="preserve">After the translation, briefly explain anything Spanish speakers might say differently.</w:t>
            </w:r>
          </w:p>
        </w:tc>
      </w:tr>
    </w:tbl>
    <w:p>
      <w:pPr>
        <w:spacing w:after="100" w:before="280"/>
      </w:pPr>
      <w:r>
        <w:rPr>
          <w:rFonts w:ascii="Georgia" w:cs="Georgia" w:eastAsia="Georgia" w:hAnsi="Georgia"/>
          <w:b/>
          <w:bCs/>
          <w:color w:val="0F4C5C"/>
          <w:sz w:val="26"/>
          <w:szCs w:val="26"/>
        </w:rPr>
        <w:t xml:space="preserve">4. Quiz me on words I'm learning · Hazme un quiz de palabras</w:t>
      </w:r>
    </w:p>
    <w:p>
      <w:pPr>
        <w:spacing w:after="40" w:line="320"/>
      </w:pPr>
      <w:r>
        <w:rPr>
          <w:rFonts w:ascii="Calibri" w:cs="Calibri" w:eastAsia="Calibri" w:hAnsi="Calibri"/>
          <w:color w:val="2D2D2D"/>
          <w:sz w:val="22"/>
          <w:szCs w:val="22"/>
        </w:rPr>
        <w:t xml:space="preserve">Once a week, paste 10 words you've been studying and ask the AI to test you. Surprisingly powerful.</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Una vez por semana, pega 10 palabras que has estado estudiando y pídele a la IA que te examine. Sorprendentemente poderoso.</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40"/>
              <w:left w:type="dxa" w:w="320"/>
              <w:bottom w:type="dxa" w:w="240"/>
              <w:right w:type="dxa" w:w="320"/>
            </w:tcMar>
          </w:tcPr>
          <w:p>
            <w:pPr>
              <w:spacing w:after="100"/>
            </w:pPr>
            <w:r>
              <w:rPr>
                <w:rFonts w:ascii="Georgia" w:cs="Georgia" w:eastAsia="Georgia" w:hAnsi="Georgia"/>
                <w:b/>
                <w:bCs/>
                <w:caps/>
                <w:color w:val="C75146"/>
                <w:spacing w:val="80"/>
                <w:sz w:val="16"/>
                <w:szCs w:val="16"/>
              </w:rPr>
              <w:t xml:space="preserve">copy and paste this</w:t>
            </w:r>
          </w:p>
          <w:p>
            <w:pPr>
              <w:spacing w:after="0" w:line="280"/>
            </w:pPr>
            <w:r>
              <w:rPr>
                <w:rFonts w:ascii="Courier New" w:cs="Courier New" w:eastAsia="Courier New" w:hAnsi="Courier New"/>
                <w:color w:val="2D2D2D"/>
                <w:sz w:val="19"/>
                <w:szCs w:val="19"/>
              </w:rPr>
              <w:t xml:space="preserve">Quiz me on these 10 English words. For each one, ask me a question I have to answer (in English) using the word.</w:t>
            </w:r>
          </w:p>
          <w:p>
            <w:pPr>
              <w:spacing w:after="0" w:line="280"/>
            </w:pPr>
            <w:r>
              <w:rPr>
                <w:rFonts w:ascii="Courier New" w:cs="Courier New" w:eastAsia="Courier New" w:hAnsi="Courier New"/>
                <w:color w:val="2D2D2D"/>
                <w:sz w:val="19"/>
                <w:szCs w:val="19"/>
              </w:rPr>
              <w:t xml:space="preserve"> </w:t>
            </w:r>
          </w:p>
          <w:p>
            <w:pPr>
              <w:spacing w:after="0" w:line="280"/>
            </w:pPr>
            <w:r>
              <w:rPr>
                <w:rFonts w:ascii="Courier New" w:cs="Courier New" w:eastAsia="Courier New" w:hAnsi="Courier New"/>
                <w:color w:val="2D2D2D"/>
                <w:sz w:val="19"/>
                <w:szCs w:val="19"/>
              </w:rPr>
              <w:t xml:space="preserve">Words: appointment, prescription, insurance, schedule, paycheck, coworker, manager, deadline, allergy, refund</w:t>
            </w:r>
          </w:p>
          <w:p>
            <w:pPr>
              <w:spacing w:after="0" w:line="280"/>
            </w:pPr>
            <w:r>
              <w:rPr>
                <w:rFonts w:ascii="Courier New" w:cs="Courier New" w:eastAsia="Courier New" w:hAnsi="Courier New"/>
                <w:color w:val="2D2D2D"/>
                <w:sz w:val="19"/>
                <w:szCs w:val="19"/>
              </w:rPr>
              <w:t xml:space="preserve"> </w:t>
            </w:r>
          </w:p>
          <w:p>
            <w:pPr>
              <w:spacing w:after="0" w:line="280"/>
            </w:pPr>
            <w:r>
              <w:rPr>
                <w:rFonts w:ascii="Courier New" w:cs="Courier New" w:eastAsia="Courier New" w:hAnsi="Courier New"/>
                <w:color w:val="2D2D2D"/>
                <w:sz w:val="19"/>
                <w:szCs w:val="19"/>
              </w:rPr>
              <w:t xml:space="preserve">Go one question at a time. Wait for my answer before giving me the next question. After all 10, tell me which I got right and wrong.</w:t>
            </w:r>
          </w:p>
        </w:tc>
      </w:tr>
    </w:tbl>
    <w:p>
      <w:pPr>
        <w:spacing w:after="100" w:before="280"/>
      </w:pPr>
      <w:r>
        <w:rPr>
          <w:rFonts w:ascii="Georgia" w:cs="Georgia" w:eastAsia="Georgia" w:hAnsi="Georgia"/>
          <w:b/>
          <w:bCs/>
          <w:color w:val="0F4C5C"/>
          <w:sz w:val="26"/>
          <w:szCs w:val="26"/>
        </w:rPr>
        <w:t xml:space="preserve">5. Generate a short story at my level · Genera un cuento corto a mi nivel</w:t>
      </w:r>
    </w:p>
    <w:p>
      <w:pPr>
        <w:spacing w:after="40" w:line="320"/>
      </w:pPr>
      <w:r>
        <w:rPr>
          <w:rFonts w:ascii="Calibri" w:cs="Calibri" w:eastAsia="Calibri" w:hAnsi="Calibri"/>
          <w:color w:val="2D2D2D"/>
          <w:sz w:val="22"/>
          <w:szCs w:val="22"/>
        </w:rPr>
        <w:t xml:space="preserve">Reading at the right level builds vocabulary subconsciously. Get the AI to write you tiny custom stories.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Leer al nivel correcto construye vocabulario de forma subconsciente. Pide a la IA que te escriba cuentos cortos personalizados.</w:t>
      </w:r>
    </w:p>
    <w:tbl>
      <w:tblPr>
        <w:tblW w:type="dxa" w:w="9360"/>
        <w:tblBorders>
          <w:top w:val="none" w:color="FFFFFF" w:sz="0"/>
          <w:left w:val="single" w:color="C75146"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F4F1EA" w:val="clear"/>
            <w:tcMar>
              <w:top w:type="dxa" w:w="240"/>
              <w:left w:type="dxa" w:w="320"/>
              <w:bottom w:type="dxa" w:w="240"/>
              <w:right w:type="dxa" w:w="320"/>
            </w:tcMar>
          </w:tcPr>
          <w:p>
            <w:pPr>
              <w:spacing w:after="100"/>
            </w:pPr>
            <w:r>
              <w:rPr>
                <w:rFonts w:ascii="Georgia" w:cs="Georgia" w:eastAsia="Georgia" w:hAnsi="Georgia"/>
                <w:b/>
                <w:bCs/>
                <w:caps/>
                <w:color w:val="C75146"/>
                <w:spacing w:val="80"/>
                <w:sz w:val="16"/>
                <w:szCs w:val="16"/>
              </w:rPr>
              <w:t xml:space="preserve">copy and paste this</w:t>
            </w:r>
          </w:p>
          <w:p>
            <w:pPr>
              <w:spacing w:after="0" w:line="280"/>
            </w:pPr>
            <w:r>
              <w:rPr>
                <w:rFonts w:ascii="Courier New" w:cs="Courier New" w:eastAsia="Courier New" w:hAnsi="Courier New"/>
                <w:color w:val="2D2D2D"/>
                <w:sz w:val="19"/>
                <w:szCs w:val="19"/>
              </w:rPr>
              <w:t xml:space="preserve">Write a 200-word short story in English at A2 level (simple, beginner). Topic: a woman going to the doctor for the first time.</w:t>
            </w:r>
          </w:p>
          <w:p>
            <w:pPr>
              <w:spacing w:after="0" w:line="280"/>
            </w:pPr>
            <w:r>
              <w:rPr>
                <w:rFonts w:ascii="Courier New" w:cs="Courier New" w:eastAsia="Courier New" w:hAnsi="Courier New"/>
                <w:color w:val="2D2D2D"/>
                <w:sz w:val="19"/>
                <w:szCs w:val="19"/>
              </w:rPr>
              <w:t xml:space="preserve"> </w:t>
            </w:r>
          </w:p>
          <w:p>
            <w:pPr>
              <w:spacing w:after="0" w:line="280"/>
            </w:pPr>
            <w:r>
              <w:rPr>
                <w:rFonts w:ascii="Courier New" w:cs="Courier New" w:eastAsia="Courier New" w:hAnsi="Courier New"/>
                <w:color w:val="2D2D2D"/>
                <w:sz w:val="19"/>
                <w:szCs w:val="19"/>
              </w:rPr>
              <w:t xml:space="preserve">Rules:</w:t>
            </w:r>
          </w:p>
          <w:p>
            <w:pPr>
              <w:spacing w:after="0" w:line="280"/>
            </w:pPr>
            <w:r>
              <w:rPr>
                <w:rFonts w:ascii="Courier New" w:cs="Courier New" w:eastAsia="Courier New" w:hAnsi="Courier New"/>
                <w:color w:val="2D2D2D"/>
                <w:sz w:val="19"/>
                <w:szCs w:val="19"/>
              </w:rPr>
              <w:t xml:space="preserve">- Use only the most common 1,000 English words</w:t>
            </w:r>
          </w:p>
          <w:p>
            <w:pPr>
              <w:spacing w:after="0" w:line="280"/>
            </w:pPr>
            <w:r>
              <w:rPr>
                <w:rFonts w:ascii="Courier New" w:cs="Courier New" w:eastAsia="Courier New" w:hAnsi="Courier New"/>
                <w:color w:val="2D2D2D"/>
                <w:sz w:val="19"/>
                <w:szCs w:val="19"/>
              </w:rPr>
              <w:t xml:space="preserve">- Sentences under 10 words each</w:t>
            </w:r>
          </w:p>
          <w:p>
            <w:pPr>
              <w:spacing w:after="0" w:line="280"/>
            </w:pPr>
            <w:r>
              <w:rPr>
                <w:rFonts w:ascii="Courier New" w:cs="Courier New" w:eastAsia="Courier New" w:hAnsi="Courier New"/>
                <w:color w:val="2D2D2D"/>
                <w:sz w:val="19"/>
                <w:szCs w:val="19"/>
              </w:rPr>
              <w:t xml:space="preserve">- Include 3 lines of dialogue</w:t>
            </w:r>
          </w:p>
          <w:p>
            <w:pPr>
              <w:spacing w:after="0" w:line="280"/>
            </w:pPr>
            <w:r>
              <w:rPr>
                <w:rFonts w:ascii="Courier New" w:cs="Courier New" w:eastAsia="Courier New" w:hAnsi="Courier New"/>
                <w:color w:val="2D2D2D"/>
                <w:sz w:val="19"/>
                <w:szCs w:val="19"/>
              </w:rPr>
              <w:t xml:space="preserve">- After the story, give a glossary in Spanish for any word that isn't a cognate</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How to save what the AI gives you · Cómo guardar lo que te da la IA</w:t>
      </w:r>
    </w:p>
    <w:p>
      <w:pPr>
        <w:spacing w:after="60" w:line="360"/>
      </w:pPr>
      <w:r>
        <w:rPr>
          <w:rFonts w:ascii="Calibri" w:cs="Calibri" w:eastAsia="Calibri" w:hAnsi="Calibri"/>
          <w:i/>
          <w:iCs/>
          <w:color w:val="4A5568"/>
          <w:sz w:val="26"/>
          <w:szCs w:val="26"/>
        </w:rPr>
        <w:t xml:space="preserve">The AI's answer disappears when you close the app. You need to save the keepers somewhere you'll see them again.</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respuesta de la IA desaparece cuando cierras la app. Necesitas guardar las que valen donde las vuelvas a ver.</w:t>
      </w:r>
    </w:p>
    <w:p>
      <w:pPr>
        <w:spacing w:after="100" w:before="280"/>
      </w:pPr>
      <w:r>
        <w:rPr>
          <w:rFonts w:ascii="Georgia" w:cs="Georgia" w:eastAsia="Georgia" w:hAnsi="Georgia"/>
          <w:b/>
          <w:bCs/>
          <w:color w:val="0F4C5C"/>
          <w:sz w:val="26"/>
          <w:szCs w:val="26"/>
        </w:rPr>
        <w:t xml:space="preserve">Method 1: Copy and paste into Notes · Método 1: Copia y pega en Notas</w:t>
      </w:r>
    </w:p>
    <w:p>
      <w:pPr>
        <w:pStyle w:val="ListParagraph"/>
        <w:numPr>
          <w:ilvl w:val="0"/>
          <w:numId w:val="2"/>
        </w:numPr>
        <w:spacing w:after="30" w:line="320"/>
      </w:pPr>
      <w:r>
        <w:rPr>
          <w:rFonts w:ascii="Calibri" w:cs="Calibri" w:eastAsia="Calibri" w:hAnsi="Calibri"/>
          <w:color w:val="2D2D2D"/>
          <w:sz w:val="22"/>
          <w:szCs w:val="22"/>
        </w:rPr>
        <w:t xml:space="preserve">Tap and hold on the AI's answer. A menu pops up.</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Mantén presionado sobre la respuesta de la IA. Aparece un menú.</w:t>
      </w:r>
    </w:p>
    <w:p>
      <w:pPr>
        <w:pStyle w:val="ListParagraph"/>
        <w:numPr>
          <w:ilvl w:val="0"/>
          <w:numId w:val="2"/>
        </w:numPr>
        <w:spacing w:after="30" w:line="320"/>
      </w:pPr>
      <w:r>
        <w:rPr>
          <w:rFonts w:ascii="Calibri" w:cs="Calibri" w:eastAsia="Calibri" w:hAnsi="Calibri"/>
          <w:color w:val="2D2D2D"/>
          <w:sz w:val="22"/>
          <w:szCs w:val="22"/>
        </w:rPr>
        <w:t xml:space="preserve">Tap "Copy" or "Select all".</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Toca "Copiar" o "Seleccionar todo".</w:t>
      </w:r>
    </w:p>
    <w:p>
      <w:pPr>
        <w:pStyle w:val="ListParagraph"/>
        <w:numPr>
          <w:ilvl w:val="0"/>
          <w:numId w:val="2"/>
        </w:numPr>
        <w:spacing w:after="30" w:line="320"/>
      </w:pPr>
      <w:r>
        <w:rPr>
          <w:rFonts w:ascii="Calibri" w:cs="Calibri" w:eastAsia="Calibri" w:hAnsi="Calibri"/>
          <w:color w:val="2D2D2D"/>
          <w:sz w:val="22"/>
          <w:szCs w:val="22"/>
        </w:rPr>
        <w:t xml:space="preserve">Open your Notes app. Open your "English Words" note.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Abre tu app de Notas. Abre tu nota "English Words".</w:t>
      </w:r>
    </w:p>
    <w:p>
      <w:pPr>
        <w:pStyle w:val="ListParagraph"/>
        <w:numPr>
          <w:ilvl w:val="0"/>
          <w:numId w:val="2"/>
        </w:numPr>
        <w:spacing w:after="30" w:line="320"/>
      </w:pPr>
      <w:r>
        <w:rPr>
          <w:rFonts w:ascii="Calibri" w:cs="Calibri" w:eastAsia="Calibri" w:hAnsi="Calibri"/>
          <w:color w:val="2D2D2D"/>
          <w:sz w:val="22"/>
          <w:szCs w:val="22"/>
        </w:rPr>
        <w:t xml:space="preserve">Tap and hold inside the note. Tap "Paste".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Mantén presionado dentro de la nota. Toca "Pegar".</w:t>
      </w:r>
    </w:p>
    <w:p>
      <w:pPr>
        <w:spacing w:after="100" w:before="280"/>
      </w:pPr>
      <w:r>
        <w:rPr>
          <w:rFonts w:ascii="Georgia" w:cs="Georgia" w:eastAsia="Georgia" w:hAnsi="Georgia"/>
          <w:b/>
          <w:bCs/>
          <w:color w:val="0F4C5C"/>
          <w:sz w:val="26"/>
          <w:szCs w:val="26"/>
        </w:rPr>
        <w:t xml:space="preserve">Method 2: Screenshot (faster) · Método 2: Captura de pantalla (más rápido)</w:t>
      </w:r>
    </w:p>
    <w:p>
      <w:pPr>
        <w:spacing w:after="40" w:line="320"/>
      </w:pPr>
      <w:r>
        <w:rPr>
          <w:rFonts w:ascii="Calibri" w:cs="Calibri" w:eastAsia="Calibri" w:hAnsi="Calibri"/>
          <w:color w:val="2D2D2D"/>
          <w:sz w:val="22"/>
          <w:szCs w:val="22"/>
        </w:rPr>
        <w:t xml:space="preserve">Press the side button + volume up at the same time (iPhone) or hold power + volume down (Android). Save the screenshot. Look at it later. Simple.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Presiona el botón lateral + volumen arriba al mismo tiempo (iPhone) o mantén power + volumen abajo (Android). Guarda la captura. Mírala después. Simple.</w:t>
      </w:r>
    </w:p>
    <w:p>
      <w:pPr>
        <w:spacing w:after="100" w:before="280"/>
      </w:pPr>
      <w:r>
        <w:rPr>
          <w:rFonts w:ascii="Georgia" w:cs="Georgia" w:eastAsia="Georgia" w:hAnsi="Georgia"/>
          <w:b/>
          <w:bCs/>
          <w:color w:val="0F4C5C"/>
          <w:sz w:val="26"/>
          <w:szCs w:val="26"/>
        </w:rPr>
        <w:t xml:space="preserve">Method 3: Add to Anki immediately · Método 3: Agrega a Anki de inmediato</w:t>
      </w:r>
    </w:p>
    <w:p>
      <w:pPr>
        <w:spacing w:after="40" w:line="320"/>
      </w:pPr>
      <w:r>
        <w:rPr>
          <w:rFonts w:ascii="Calibri" w:cs="Calibri" w:eastAsia="Calibri" w:hAnsi="Calibri"/>
          <w:color w:val="2D2D2D"/>
          <w:sz w:val="22"/>
          <w:szCs w:val="22"/>
        </w:rPr>
        <w:t xml:space="preserve">This is the most powerful method. While the AI's answer is on screen, switch to Anki, tap +Add, and create a card. Don't wait. Words you don't add immediately, you'll forget you wanted to add.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Este es el método más poderoso. Mientras la respuesta de la IA está en pantalla, cambia a Anki, toca +Agregar, y crea una tarjeta. No esperes. Las palabras que no agregas inmediatamente, vas a olvidar que querías agregarlas.</w:t>
      </w:r>
    </w:p>
    <w:p>
      <w:pPr>
        <w:pageBreakBefore/>
        <w:pBdr>
          <w:bottom w:val="single" w:color="0F4C5C" w:sz="12" w:space="1"/>
        </w:pBdr>
        <w:spacing w:after="160" w:before="0"/>
      </w:pPr>
      <w:r>
        <w:rPr>
          <w:rFonts w:ascii="Georgia" w:cs="Georgia" w:eastAsia="Georgia" w:hAnsi="Georgia"/>
          <w:b/>
          <w:bCs/>
          <w:color w:val="0F4C5C"/>
          <w:sz w:val="36"/>
          <w:szCs w:val="36"/>
        </w:rPr>
        <w:t xml:space="preserve">What NOT to do with AI · Qué NO hacer con la IA</w:t>
      </w:r>
    </w:p>
    <w:p>
      <w:pPr>
        <w:spacing w:after="60" w:line="360"/>
      </w:pPr>
      <w:r>
        <w:rPr>
          <w:rFonts w:ascii="Calibri" w:cs="Calibri" w:eastAsia="Calibri" w:hAnsi="Calibri"/>
          <w:i/>
          <w:iCs/>
          <w:color w:val="4A5568"/>
          <w:sz w:val="26"/>
          <w:szCs w:val="26"/>
        </w:rPr>
        <w:t xml:space="preserve">Most people waste hours doing the wrong things. Avoid these traps.</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mayoría pierde horas haciendo cosas equivocadas. Evita estas trampas.</w:t>
      </w:r>
    </w:p>
    <w:p>
      <w:pPr>
        <w:spacing w:after="100" w:before="280"/>
      </w:pPr>
      <w:r>
        <w:rPr>
          <w:rFonts w:ascii="Georgia" w:cs="Georgia" w:eastAsia="Georgia" w:hAnsi="Georgia"/>
          <w:b/>
          <w:bCs/>
          <w:color w:val="0F4C5C"/>
          <w:sz w:val="26"/>
          <w:szCs w:val="26"/>
        </w:rPr>
        <w:t xml:space="preserve">✗ Don't have long chats in English with the AI · No platiques mucho rato en inglés</w:t>
      </w:r>
    </w:p>
    <w:p>
      <w:pPr>
        <w:spacing w:after="40" w:line="320"/>
      </w:pPr>
      <w:r>
        <w:rPr>
          <w:rFonts w:ascii="Calibri" w:cs="Calibri" w:eastAsia="Calibri" w:hAnsi="Calibri"/>
          <w:color w:val="2D2D2D"/>
          <w:sz w:val="22"/>
          <w:szCs w:val="22"/>
        </w:rPr>
        <w:t xml:space="preserve">It feels productive, you're typing in English, the AI responds in English. But the AI adapts down to your level. It stops pushing you. After 30 minutes you're tired and you didn't actually learn anything new. Limit AI chat sessions to 5 minutes max, focused on a specific question.</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Se siente productivo, escribes en inglés, la IA responde en inglés. Pero la IA se adapta hacia abajo a tu nivel. Deja de empujarte. Después de 30 minutos estás cansado y no aprendiste nada nuevo. Limita las sesiones de chat a 5 minutos máximo, enfocadas en una pregunta específica.</w:t>
      </w:r>
    </w:p>
    <w:p>
      <w:pPr>
        <w:spacing w:after="100" w:before="280"/>
      </w:pPr>
      <w:r>
        <w:rPr>
          <w:rFonts w:ascii="Georgia" w:cs="Georgia" w:eastAsia="Georgia" w:hAnsi="Georgia"/>
          <w:b/>
          <w:bCs/>
          <w:color w:val="0F4C5C"/>
          <w:sz w:val="26"/>
          <w:szCs w:val="26"/>
        </w:rPr>
        <w:t xml:space="preserve">✗ Don't trust translations of long passages · No confíes en traducciones de párrafos largos</w:t>
      </w:r>
    </w:p>
    <w:p>
      <w:pPr>
        <w:spacing w:after="40" w:line="320"/>
      </w:pPr>
      <w:r>
        <w:rPr>
          <w:rFonts w:ascii="Calibri" w:cs="Calibri" w:eastAsia="Calibri" w:hAnsi="Calibri"/>
          <w:color w:val="2D2D2D"/>
          <w:sz w:val="22"/>
          <w:szCs w:val="22"/>
        </w:rPr>
        <w:t xml:space="preserve">AI translation is good, not perfect. For a sentence, fine. For a paragraph, it might miss tone or context. For anything important (a legal letter, a medical document), have a human review it.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 traducción con IA es buena, no perfecta. Para una oración, está bien. Para un párrafo, puede perder tono o contexto. Para algo importante (carta legal, documento médico), pídele a un humano que lo revise.</w:t>
      </w:r>
    </w:p>
    <w:p>
      <w:pPr>
        <w:spacing w:after="100" w:before="280"/>
      </w:pPr>
      <w:r>
        <w:rPr>
          <w:rFonts w:ascii="Georgia" w:cs="Georgia" w:eastAsia="Georgia" w:hAnsi="Georgia"/>
          <w:b/>
          <w:bCs/>
          <w:color w:val="0F4C5C"/>
          <w:sz w:val="26"/>
          <w:szCs w:val="26"/>
        </w:rPr>
        <w:t xml:space="preserve">✗ Don't use AI voice for pronunciation · No uses la voz de IA para pronunciación</w:t>
      </w:r>
    </w:p>
    <w:p>
      <w:pPr>
        <w:spacing w:after="40" w:line="320"/>
      </w:pPr>
      <w:r>
        <w:rPr>
          <w:rFonts w:ascii="Calibri" w:cs="Calibri" w:eastAsia="Calibri" w:hAnsi="Calibri"/>
          <w:color w:val="2D2D2D"/>
          <w:sz w:val="22"/>
          <w:szCs w:val="22"/>
        </w:rPr>
        <w:t xml:space="preserve">AI voices have weird accents. They're getting better but they're not native speakers. For pronunciation, use forvo.com (free, real human voices) or Rachel's English on YouTube (free, native American teacher).</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Las voces de IA tienen acentos raros. Están mejorando pero no son hablantes nativos. Para pronunciación, usa forvo.com (gratis, voces humanas reales) o Rachel's English en YouTube (gratis, maestra nativa americana).</w:t>
      </w:r>
    </w:p>
    <w:p>
      <w:pPr>
        <w:spacing w:after="100" w:before="280"/>
      </w:pPr>
      <w:r>
        <w:rPr>
          <w:rFonts w:ascii="Georgia" w:cs="Georgia" w:eastAsia="Georgia" w:hAnsi="Georgia"/>
          <w:b/>
          <w:bCs/>
          <w:color w:val="0F4C5C"/>
          <w:sz w:val="26"/>
          <w:szCs w:val="26"/>
        </w:rPr>
        <w:t xml:space="preserve">✗ Don't replace real conversations with AI · No reemplaces conversaciones reales con IA</w:t>
      </w:r>
    </w:p>
    <w:p>
      <w:pPr>
        <w:spacing w:after="40" w:line="320"/>
      </w:pPr>
      <w:r>
        <w:rPr>
          <w:rFonts w:ascii="Calibri" w:cs="Calibri" w:eastAsia="Calibri" w:hAnsi="Calibri"/>
          <w:color w:val="2D2D2D"/>
          <w:sz w:val="22"/>
          <w:szCs w:val="22"/>
        </w:rPr>
        <w:t xml:space="preserve">AI can't replicate the rhythm, hesitation, slang, and surprise of real conversation. You need to talk to actual humans. The AI is a tool to PREPARE for those conversations, not to replace them.</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 IA no puede replicar el ritmo, las pausas, el slang, y la sorpresa de una conversación real. Necesitas hablar con humanos de verdad. La IA es una herramienta para PREPARARTE para esas conversaciones, no para reemplazarlas.</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GOLDEN RULE · LA REGLA DE ORO</w:t>
            </w:r>
          </w:p>
          <w:p>
            <w:pPr>
              <w:spacing w:after="80"/>
            </w:pPr>
            <w:r>
              <w:rPr>
                <w:rFonts w:ascii="Georgia" w:cs="Georgia" w:eastAsia="Georgia" w:hAnsi="Georgia"/>
                <w:b/>
                <w:bCs/>
                <w:color w:val="0F4C5C"/>
                <w:sz w:val="22"/>
                <w:szCs w:val="22"/>
              </w:rPr>
              <w:t xml:space="preserve">Generate with AI. Memorize with Anki. Speak with your mouth.</w:t>
            </w:r>
          </w:p>
          <w:p>
            <w:pPr>
              <w:spacing w:after="60" w:line="320"/>
            </w:pPr>
            <w:r>
              <w:rPr>
                <w:rFonts w:ascii="Calibri" w:cs="Calibri" w:eastAsia="Calibri" w:hAnsi="Calibri"/>
                <w:color w:val="2D2D2D"/>
                <w:sz w:val="21"/>
                <w:szCs w:val="21"/>
              </w:rPr>
              <w:t xml:space="preserve">AI is for producing material. Anki is for locking it into memory. Your mouth is for making it usable. If you finished an AI session feeling smart but didn't add anything to Anki and didn't speak out loud, you didn't learn. You just hung out with a chatbot.</w:t>
            </w:r>
          </w:p>
          <w:p>
            <w:pPr>
              <w:spacing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IA es para producir material. Anki es para fijarlo en la memoria. Tu boca es para hacerlo usable. Si terminaste una sesión con IA sintiéndote inteligente pero no agregaste nada a Anki y no hablaste en voz alta, no aprendiste. Solo platicaste con un chatbot.</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Print this page · Imprime esta página</w:t>
      </w:r>
    </w:p>
    <w:p>
      <w:pPr>
        <w:spacing w:after="60" w:line="360"/>
      </w:pPr>
      <w:r>
        <w:rPr>
          <w:rFonts w:ascii="Calibri" w:cs="Calibri" w:eastAsia="Calibri" w:hAnsi="Calibri"/>
          <w:i/>
          <w:iCs/>
          <w:color w:val="4A5568"/>
          <w:sz w:val="26"/>
          <w:szCs w:val="26"/>
        </w:rPr>
        <w:t xml:space="preserve">Pin to fridge. Reach for whenever you need AI help.</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Pégalo en el refrigerador. Úsalo cuando necesites ayuda de IA.</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120"/>
        <w:gridCol w:w="6240"/>
      </w:tblGrid>
      <w:tr>
        <w:tc>
          <w:tcPr>
            <w:tcW w:type="dxa" w:w="3120"/>
            <w:tcBorders>
              <w:top w:val="none" w:color="FFFFFF" w:sz="0"/>
              <w:left w:val="none" w:color="FFFFFF" w:sz="0"/>
              <w:bottom w:val="none" w:color="FFFFFF" w:sz="0"/>
              <w:right w:val="none" w:color="FFFFFF" w:sz="0"/>
            </w:tcBorders>
            <w:shd w:fill="C75146" w:val="clear"/>
            <w:tcMar>
              <w:top w:type="dxa" w:w="200"/>
              <w:left w:type="dxa" w:w="200"/>
              <w:bottom w:type="dxa" w:w="200"/>
              <w:right w:type="dxa" w:w="200"/>
            </w:tcMar>
          </w:tcPr>
          <w:p>
            <w:r>
              <w:rPr>
                <w:rFonts w:ascii="Georgia" w:cs="Georgia" w:eastAsia="Georgia" w:hAnsi="Georgia"/>
                <w:b/>
                <w:bCs/>
                <w:caps/>
                <w:color w:val="FFFFFF"/>
                <w:spacing w:val="80"/>
                <w:sz w:val="18"/>
                <w:szCs w:val="18"/>
              </w:rPr>
              <w:t xml:space="preserve">WHAT I NEED</w:t>
            </w:r>
          </w:p>
        </w:tc>
        <w:tc>
          <w:tcPr>
            <w:tcW w:type="dxa" w:w="6240"/>
            <w:tcBorders>
              <w:top w:val="none" w:color="FFFFFF" w:sz="0"/>
              <w:left w:val="none" w:color="FFFFFF" w:sz="0"/>
              <w:bottom w:val="none" w:color="FFFFFF" w:sz="0"/>
              <w:right w:val="none" w:color="FFFFFF" w:sz="0"/>
            </w:tcBorders>
            <w:shd w:fill="C75146" w:val="clear"/>
            <w:tcMar>
              <w:top w:type="dxa" w:w="200"/>
              <w:left w:type="dxa" w:w="200"/>
              <w:bottom w:type="dxa" w:w="200"/>
              <w:right w:type="dxa" w:w="200"/>
            </w:tcMar>
          </w:tcPr>
          <w:p>
            <w:r>
              <w:rPr>
                <w:rFonts w:ascii="Georgia" w:cs="Georgia" w:eastAsia="Georgia" w:hAnsi="Georgia"/>
                <w:b/>
                <w:bCs/>
                <w:caps/>
                <w:color w:val="FFFFFF"/>
                <w:spacing w:val="80"/>
                <w:sz w:val="18"/>
                <w:szCs w:val="18"/>
              </w:rPr>
              <w:t xml:space="preserve">WHAT TO TYPE</w:t>
            </w:r>
          </w:p>
        </w:tc>
      </w:tr>
      <w:tr>
        <w:tc>
          <w:tcPr>
            <w:tcW w:type="dxa" w:w="312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Look up a word</w:t>
            </w:r>
          </w:p>
        </w:tc>
        <w:tc>
          <w:tcPr>
            <w:tcW w:type="dxa" w:w="624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ourier New" w:cs="Courier New" w:eastAsia="Courier New" w:hAnsi="Courier New"/>
                <w:color w:val="2D2D2D"/>
                <w:sz w:val="19"/>
                <w:szCs w:val="19"/>
              </w:rPr>
              <w:t xml:space="preserve">What does the English word "___" mean? Spanish meaning, pronunciation, 3 example sentences.</w:t>
            </w:r>
          </w:p>
        </w:tc>
      </w:tr>
      <w:tr>
        <w:tc>
          <w:tcPr>
            <w:tcW w:type="dxa" w:w="312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Georgia" w:cs="Georgia" w:eastAsia="Georgia" w:hAnsi="Georgia"/>
                <w:b/>
                <w:bCs/>
                <w:color w:val="0F4C5C"/>
                <w:sz w:val="22"/>
                <w:szCs w:val="22"/>
              </w:rPr>
              <w:t xml:space="preserve">Get example sentences</w:t>
            </w:r>
          </w:p>
        </w:tc>
        <w:tc>
          <w:tcPr>
            <w:tcW w:type="dxa" w:w="624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ourier New" w:cs="Courier New" w:eastAsia="Courier New" w:hAnsi="Courier New"/>
                <w:color w:val="2D2D2D"/>
                <w:sz w:val="19"/>
                <w:szCs w:val="19"/>
              </w:rPr>
              <w:t xml:space="preserve">Give me 5 simple sentences using "___" with Spanish translations.</w:t>
            </w:r>
          </w:p>
        </w:tc>
      </w:tr>
      <w:tr>
        <w:tc>
          <w:tcPr>
            <w:tcW w:type="dxa" w:w="312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Translate a sentence</w:t>
            </w:r>
          </w:p>
        </w:tc>
        <w:tc>
          <w:tcPr>
            <w:tcW w:type="dxa" w:w="624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ourier New" w:cs="Courier New" w:eastAsia="Courier New" w:hAnsi="Courier New"/>
                <w:color w:val="2D2D2D"/>
                <w:sz w:val="19"/>
                <w:szCs w:val="19"/>
              </w:rPr>
              <w:t xml:space="preserve">Translate to natural everyday English: "___"</w:t>
            </w:r>
          </w:p>
        </w:tc>
      </w:tr>
      <w:tr>
        <w:tc>
          <w:tcPr>
            <w:tcW w:type="dxa" w:w="312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Georgia" w:cs="Georgia" w:eastAsia="Georgia" w:hAnsi="Georgia"/>
                <w:b/>
                <w:bCs/>
                <w:color w:val="0F4C5C"/>
                <w:sz w:val="22"/>
                <w:szCs w:val="22"/>
              </w:rPr>
              <w:t xml:space="preserve">Get a quiz</w:t>
            </w:r>
          </w:p>
        </w:tc>
        <w:tc>
          <w:tcPr>
            <w:tcW w:type="dxa" w:w="6240"/>
            <w:tcBorders>
              <w:top w:val="none" w:color="FFFFFF" w:sz="0"/>
              <w:left w:val="none" w:color="FFFFFF" w:sz="0"/>
              <w:bottom w:val="none" w:color="FFFFFF" w:sz="0"/>
              <w:right w:val="none" w:color="FFFFFF" w:sz="0"/>
            </w:tcBorders>
            <w:shd w:fill="FFFFFF" w:val="clear"/>
            <w:tcMar>
              <w:top w:type="dxa" w:w="160"/>
              <w:left w:type="dxa" w:w="200"/>
              <w:bottom w:type="dxa" w:w="160"/>
              <w:right w:type="dxa" w:w="200"/>
            </w:tcMar>
          </w:tcPr>
          <w:p>
            <w:r>
              <w:rPr>
                <w:rFonts w:ascii="Courier New" w:cs="Courier New" w:eastAsia="Courier New" w:hAnsi="Courier New"/>
                <w:color w:val="2D2D2D"/>
                <w:sz w:val="19"/>
                <w:szCs w:val="19"/>
              </w:rPr>
              <w:t xml:space="preserve">Quiz me on these 10 words: ___, ___, ___…</w:t>
            </w:r>
          </w:p>
        </w:tc>
      </w:tr>
      <w:tr>
        <w:tc>
          <w:tcPr>
            <w:tcW w:type="dxa" w:w="312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Georgia" w:cs="Georgia" w:eastAsia="Georgia" w:hAnsi="Georgia"/>
                <w:b/>
                <w:bCs/>
                <w:color w:val="0F4C5C"/>
                <w:sz w:val="22"/>
                <w:szCs w:val="22"/>
              </w:rPr>
              <w:t xml:space="preserve">Read at my level</w:t>
            </w:r>
          </w:p>
        </w:tc>
        <w:tc>
          <w:tcPr>
            <w:tcW w:type="dxa" w:w="6240"/>
            <w:tcBorders>
              <w:top w:val="none" w:color="FFFFFF" w:sz="0"/>
              <w:left w:val="none" w:color="FFFFFF" w:sz="0"/>
              <w:bottom w:val="none" w:color="FFFFFF" w:sz="0"/>
              <w:right w:val="none" w:color="FFFFFF" w:sz="0"/>
            </w:tcBorders>
            <w:shd w:fill="F8F4E3" w:val="clear"/>
            <w:tcMar>
              <w:top w:type="dxa" w:w="160"/>
              <w:left w:type="dxa" w:w="200"/>
              <w:bottom w:type="dxa" w:w="160"/>
              <w:right w:type="dxa" w:w="200"/>
            </w:tcMar>
          </w:tcPr>
          <w:p>
            <w:r>
              <w:rPr>
                <w:rFonts w:ascii="Courier New" w:cs="Courier New" w:eastAsia="Courier New" w:hAnsi="Courier New"/>
                <w:color w:val="2D2D2D"/>
                <w:sz w:val="19"/>
                <w:szCs w:val="19"/>
              </w:rPr>
              <w:t xml:space="preserve">Write a 200-word A2-level story about ___. Glossary in Spanish.</w:t>
            </w:r>
          </w:p>
        </w:tc>
      </w:tr>
    </w:tbl>
    <w:p>
      <w:pPr>
        <w:spacing w:after="16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AI is a tool. Like a good hammer, it makes some jobs easier, but it doesn't build the house. You build the house, with your daily 15 minutes of practice. AI just hands you the right nail at the right moment.</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IA es una herramienta. Como un buen martillo, hace algunos trabajos más fáciles, pero no construye la casa. Tú construyes la casa, con tus 15 minutos diarios de práctica. La IA solo te pasa el clavo correcto en el momento correcto.</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4"/>
        <w:szCs w:val="14"/>
      </w:rPr>
      <w:t xml:space="preserve">Material by Jonathan Michael Miljus · Independent English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AI Phone-First Toolkit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abstractNum w:abstractNumId="3" w15:restartNumberingAfterBreak="0">
    <w:multiLevelType w:val="hybridMultilevel"/>
    <w:lvl w:ilvl="0" w15:tentative="1">
      <w:start w:val="1"/>
      <w:numFmt w:val="decimal"/>
      <w:lvlText w:val="%1."/>
      <w:lvlJc w:val="left"/>
      <w:pPr>
        <w:ind w:left="480" w:hanging="360"/>
      </w:pPr>
      <w:rPr>
        <w:rFonts w:ascii="Georgia" w:cs="Georgia" w:eastAsia="Georgia" w:hAnsi="Georgia"/>
        <w:b/>
        <w:bCs/>
        <w:color w:val="C75146"/>
        <w:sz w:val="22"/>
        <w:szCs w:val="22"/>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Phone-First Toolkit, Independent English Learning</dc:title>
  <dc:creator>Jonathan Michael Miljus</dc:creator>
  <cp:lastModifiedBy>Un-named</cp:lastModifiedBy>
  <cp:revision>1</cp:revision>
  <dcterms:created xsi:type="dcterms:W3CDTF">2026-04-28T01:12:53.008Z</dcterms:created>
  <dcterms:modified xsi:type="dcterms:W3CDTF">2026-04-28T01:12:53.008Z</dcterms:modified>
</cp:coreProperties>
</file>

<file path=docProps/custom.xml><?xml version="1.0" encoding="utf-8"?>
<Properties xmlns="http://schemas.openxmlformats.org/officeDocument/2006/custom-properties" xmlns:vt="http://schemas.openxmlformats.org/officeDocument/2006/docPropsVTypes"/>
</file>